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2638"/>
        <w:gridCol w:w="1097"/>
        <w:gridCol w:w="1282"/>
        <w:gridCol w:w="2450"/>
      </w:tblGrid>
      <w:tr w:rsidR="009D391E" w:rsidRPr="00671ECA" w14:paraId="5AAEB296" w14:textId="77777777" w:rsidTr="006277B0">
        <w:trPr>
          <w:cantSplit/>
          <w:trHeight w:val="284"/>
        </w:trPr>
        <w:tc>
          <w:tcPr>
            <w:tcW w:w="1120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24301DDD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bookmarkStart w:id="0" w:name="_Hlk146806263"/>
            <w:r w:rsidRPr="00671ECA">
              <w:rPr>
                <w:rFonts w:cs="Arial"/>
                <w:b/>
                <w:sz w:val="18"/>
                <w:szCs w:val="18"/>
              </w:rPr>
              <w:t>Scheda</w:t>
            </w:r>
          </w:p>
          <w:p w14:paraId="64F66FE4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2F580A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250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</w:tcPr>
          <w:p w14:paraId="7C516C25" w14:textId="72339296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9D391E" w:rsidRPr="00671ECA" w14:paraId="7A8AA8DC" w14:textId="77777777" w:rsidTr="006277B0">
        <w:trPr>
          <w:cantSplit/>
          <w:trHeight w:val="284"/>
        </w:trPr>
        <w:tc>
          <w:tcPr>
            <w:tcW w:w="1120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7B061B1A" w14:textId="77777777" w:rsidR="009D391E" w:rsidRPr="00671ECA" w:rsidRDefault="009D391E" w:rsidP="006277B0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4AA2E4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250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</w:tcPr>
          <w:p w14:paraId="2E57D4C7" w14:textId="3F8B67B3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9D391E" w:rsidRPr="00671ECA" w14:paraId="2900978E" w14:textId="77777777" w:rsidTr="006277B0">
        <w:trPr>
          <w:cantSplit/>
          <w:trHeight w:val="284"/>
        </w:trPr>
        <w:tc>
          <w:tcPr>
            <w:tcW w:w="1120" w:type="pct"/>
            <w:vMerge w:val="restart"/>
            <w:tcBorders>
              <w:left w:val="single" w:sz="6" w:space="0" w:color="000000"/>
            </w:tcBorders>
            <w:shd w:val="clear" w:color="auto" w:fill="FFFF00"/>
            <w:vAlign w:val="center"/>
          </w:tcPr>
          <w:p w14:paraId="347D0692" w14:textId="77777777" w:rsidR="009D391E" w:rsidRPr="009D391E" w:rsidRDefault="009D391E" w:rsidP="009D391E">
            <w:pPr>
              <w:widowControl w:val="0"/>
              <w:suppressAutoHyphens/>
              <w:snapToGrid w:val="0"/>
              <w:spacing w:after="0" w:line="240" w:lineRule="auto"/>
              <w:ind w:left="1080" w:firstLine="0"/>
              <w:jc w:val="center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71D240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250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BB878" w14:textId="4DEAA49B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D391E">
              <w:rPr>
                <w:rFonts w:cs="Arial"/>
                <w:b/>
                <w:sz w:val="18"/>
                <w:szCs w:val="18"/>
              </w:rPr>
              <w:t>Interventi di potenziamento dei sistemi di trattamenti degli scarichi acque reflue</w:t>
            </w:r>
          </w:p>
        </w:tc>
      </w:tr>
      <w:tr w:rsidR="009D391E" w:rsidRPr="00671ECA" w14:paraId="3C6E6244" w14:textId="77777777" w:rsidTr="006277B0">
        <w:trPr>
          <w:cantSplit/>
          <w:trHeight w:val="284"/>
        </w:trPr>
        <w:tc>
          <w:tcPr>
            <w:tcW w:w="1120" w:type="pct"/>
            <w:vMerge/>
            <w:tcBorders>
              <w:left w:val="single" w:sz="6" w:space="0" w:color="000000"/>
            </w:tcBorders>
            <w:shd w:val="clear" w:color="auto" w:fill="FFFF00"/>
            <w:vAlign w:val="center"/>
          </w:tcPr>
          <w:p w14:paraId="16C2F2C3" w14:textId="77777777" w:rsidR="009D391E" w:rsidRPr="00671ECA" w:rsidRDefault="009D391E" w:rsidP="006277B0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E7E3F4" w14:textId="77777777" w:rsidR="009D391E" w:rsidRPr="00671ECA" w:rsidRDefault="009D391E" w:rsidP="006277B0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</w:t>
            </w:r>
            <w:r w:rsidRPr="00671ECA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0E20DB90" w14:textId="77777777" w:rsidR="009D391E" w:rsidRPr="00671ECA" w:rsidRDefault="009D391E" w:rsidP="006277B0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X</w:t>
            </w:r>
            <w:r w:rsidRPr="00671ECA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93E793" w14:textId="77777777" w:rsidR="009D391E" w:rsidRPr="00671ECA" w:rsidRDefault="009D391E" w:rsidP="006277B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X</w:t>
            </w:r>
            <w:r w:rsidRPr="00671ECA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4E27B816" w14:textId="77777777" w:rsidR="009D391E" w:rsidRPr="00671ECA" w:rsidRDefault="009D391E" w:rsidP="006277B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</w:t>
            </w:r>
            <w:r w:rsidRPr="00671ECA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DFAFB" w14:textId="77777777" w:rsidR="009D391E" w:rsidRPr="00671ECA" w:rsidRDefault="009D391E" w:rsidP="006277B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X</w:t>
            </w:r>
            <w:r w:rsidRPr="00671ECA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4D226AF7" w14:textId="77777777" w:rsidR="009D391E" w:rsidRPr="00671ECA" w:rsidRDefault="009D391E" w:rsidP="006277B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</w:t>
            </w:r>
            <w:r w:rsidRPr="00671ECA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9D391E" w:rsidRPr="00671ECA" w14:paraId="219D8B30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BCB10D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E14491" w14:textId="77777777" w:rsidR="009D391E" w:rsidRPr="00671ECA" w:rsidRDefault="009D391E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</w:t>
            </w:r>
            <w:r w:rsidRPr="00671EC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71ECA">
              <w:rPr>
                <w:rFonts w:cs="Arial"/>
                <w:sz w:val="18"/>
                <w:szCs w:val="18"/>
              </w:rPr>
              <w:t>intervento attivo (</w:t>
            </w:r>
            <w:r w:rsidRPr="00671ECA">
              <w:rPr>
                <w:rFonts w:cs="Arial"/>
                <w:b/>
                <w:sz w:val="18"/>
                <w:szCs w:val="18"/>
              </w:rPr>
              <w:t>IA)</w:t>
            </w:r>
          </w:p>
          <w:p w14:paraId="531070D3" w14:textId="77777777" w:rsidR="009D391E" w:rsidRPr="00671ECA" w:rsidRDefault="009D391E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</w:t>
            </w:r>
            <w:r w:rsidRPr="00671EC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71ECA">
              <w:rPr>
                <w:rFonts w:cs="Arial"/>
                <w:sz w:val="18"/>
                <w:szCs w:val="18"/>
              </w:rPr>
              <w:t>regolamentazione (</w:t>
            </w:r>
            <w:r w:rsidRPr="00671ECA">
              <w:rPr>
                <w:rFonts w:cs="Arial"/>
                <w:b/>
                <w:sz w:val="18"/>
                <w:szCs w:val="18"/>
              </w:rPr>
              <w:t>RE)</w:t>
            </w:r>
          </w:p>
          <w:p w14:paraId="38C53C20" w14:textId="77777777" w:rsidR="009D391E" w:rsidRPr="00671ECA" w:rsidRDefault="009D391E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X</w:t>
            </w:r>
            <w:r w:rsidRPr="00671EC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71ECA">
              <w:rPr>
                <w:rFonts w:cs="Arial"/>
                <w:sz w:val="18"/>
                <w:szCs w:val="18"/>
              </w:rPr>
              <w:t>incentivazione (</w:t>
            </w:r>
            <w:r w:rsidRPr="00671ECA">
              <w:rPr>
                <w:rFonts w:cs="Arial"/>
                <w:b/>
                <w:sz w:val="18"/>
                <w:szCs w:val="18"/>
              </w:rPr>
              <w:t>IN)</w:t>
            </w:r>
          </w:p>
          <w:p w14:paraId="01A05991" w14:textId="77777777" w:rsidR="009D391E" w:rsidRPr="00671ECA" w:rsidRDefault="009D391E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</w:t>
            </w:r>
            <w:r w:rsidRPr="00671EC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71ECA">
              <w:rPr>
                <w:rFonts w:cs="Arial"/>
                <w:sz w:val="18"/>
                <w:szCs w:val="18"/>
              </w:rPr>
              <w:t>programma di monitoraggio e/o ricerca (</w:t>
            </w:r>
            <w:r w:rsidRPr="00671ECA">
              <w:rPr>
                <w:rFonts w:cs="Arial"/>
                <w:b/>
                <w:sz w:val="18"/>
                <w:szCs w:val="18"/>
              </w:rPr>
              <w:t>MR)</w:t>
            </w:r>
          </w:p>
          <w:p w14:paraId="7F98BD27" w14:textId="77777777" w:rsidR="009D391E" w:rsidRPr="00671ECA" w:rsidRDefault="009D391E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71ECA">
              <w:rPr>
                <w:rFonts w:eastAsia="Wingdings" w:cs="Arial"/>
                <w:sz w:val="18"/>
                <w:szCs w:val="18"/>
              </w:rPr>
              <w:t></w:t>
            </w:r>
            <w:r w:rsidRPr="00671EC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71ECA">
              <w:rPr>
                <w:rFonts w:cs="Arial"/>
                <w:sz w:val="18"/>
                <w:szCs w:val="18"/>
              </w:rPr>
              <w:t>programma di educazione e di informazione (</w:t>
            </w:r>
            <w:r w:rsidRPr="00671ECA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9D391E" w:rsidRPr="00671ECA" w14:paraId="148E9AD3" w14:textId="77777777" w:rsidTr="006277B0">
        <w:trPr>
          <w:cantSplit/>
          <w:trHeight w:val="284"/>
        </w:trPr>
        <w:tc>
          <w:tcPr>
            <w:tcW w:w="1120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3F185C8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A61F39" w14:textId="77777777" w:rsidR="009D391E" w:rsidRPr="009772C4" w:rsidRDefault="009D391E" w:rsidP="006277B0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9772C4">
              <w:rPr>
                <w:rFonts w:eastAsia="Wingdings" w:cs="Arial"/>
                <w:b/>
                <w:bCs/>
                <w:sz w:val="18"/>
                <w:szCs w:val="18"/>
              </w:rPr>
              <w:t>Habitat</w:t>
            </w:r>
          </w:p>
        </w:tc>
        <w:tc>
          <w:tcPr>
            <w:tcW w:w="19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08B82F" w14:textId="77777777" w:rsidR="009D391E" w:rsidRPr="009772C4" w:rsidRDefault="009D391E" w:rsidP="006277B0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9772C4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9D391E" w:rsidRPr="00671ECA" w14:paraId="113FE6D9" w14:textId="77777777" w:rsidTr="006277B0">
        <w:trPr>
          <w:cantSplit/>
          <w:trHeight w:val="284"/>
        </w:trPr>
        <w:tc>
          <w:tcPr>
            <w:tcW w:w="1120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D64986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F6E59" w14:textId="351C9A2F" w:rsidR="009D391E" w:rsidRPr="009772C4" w:rsidRDefault="009D391E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9772C4">
              <w:rPr>
                <w:rFonts w:eastAsia="Wingdings" w:cs="Arial"/>
                <w:sz w:val="18"/>
                <w:szCs w:val="18"/>
              </w:rPr>
              <w:t>1160, 1170</w:t>
            </w:r>
            <w:r w:rsidR="009772C4">
              <w:rPr>
                <w:rFonts w:eastAsia="Wingdings" w:cs="Arial"/>
                <w:sz w:val="18"/>
                <w:szCs w:val="18"/>
              </w:rPr>
              <w:t>, 3140, 7210, 92A0</w:t>
            </w:r>
          </w:p>
        </w:tc>
        <w:tc>
          <w:tcPr>
            <w:tcW w:w="19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92FEA" w14:textId="1440FABA" w:rsidR="009D391E" w:rsidRPr="009772C4" w:rsidRDefault="009772C4" w:rsidP="006277B0">
            <w:pPr>
              <w:spacing w:after="0" w:line="240" w:lineRule="auto"/>
              <w:ind w:firstLine="0"/>
              <w:jc w:val="left"/>
              <w:rPr>
                <w:rFonts w:eastAsia="Wingdings" w:cs="Arial"/>
                <w:i/>
                <w:iCs/>
                <w:sz w:val="18"/>
                <w:szCs w:val="18"/>
              </w:rPr>
            </w:pPr>
            <w:proofErr w:type="spellStart"/>
            <w:r w:rsidRPr="009772C4">
              <w:rPr>
                <w:rFonts w:eastAsia="Wingdings" w:cs="Arial"/>
                <w:i/>
                <w:iCs/>
                <w:sz w:val="18"/>
                <w:szCs w:val="18"/>
              </w:rPr>
              <w:t>Triturus</w:t>
            </w:r>
            <w:proofErr w:type="spellEnd"/>
            <w:r w:rsidRPr="009772C4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772C4">
              <w:rPr>
                <w:rFonts w:eastAsia="Wingdings" w:cs="Arial"/>
                <w:i/>
                <w:iCs/>
                <w:sz w:val="18"/>
                <w:szCs w:val="18"/>
              </w:rPr>
              <w:t>carnifex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9772C4">
              <w:rPr>
                <w:rFonts w:eastAsia="Wingdings" w:cs="Arial"/>
                <w:i/>
                <w:iCs/>
                <w:sz w:val="18"/>
                <w:szCs w:val="18"/>
              </w:rPr>
              <w:t>Coenagrion</w:t>
            </w:r>
            <w:proofErr w:type="spellEnd"/>
            <w:r w:rsidRPr="009772C4">
              <w:rPr>
                <w:rFonts w:eastAsia="Wingdings" w:cs="Arial"/>
                <w:i/>
                <w:iCs/>
                <w:sz w:val="18"/>
                <w:szCs w:val="18"/>
              </w:rPr>
              <w:t xml:space="preserve"> mercuriale</w:t>
            </w:r>
          </w:p>
        </w:tc>
      </w:tr>
      <w:tr w:rsidR="009D391E" w:rsidRPr="00671ECA" w14:paraId="1C158A97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B87C735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Pressioni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F214D3" w14:textId="125F7903" w:rsidR="009D391E" w:rsidRPr="00671ECA" w:rsidRDefault="009D391E" w:rsidP="006277B0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671ECA">
              <w:rPr>
                <w:rFonts w:cs="Arial"/>
                <w:noProof/>
                <w:sz w:val="18"/>
                <w:szCs w:val="18"/>
                <w14:ligatures w14:val="standardContextual"/>
              </w:rPr>
              <w:t>P</w:t>
            </w: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F10</w:t>
            </w:r>
          </w:p>
        </w:tc>
      </w:tr>
      <w:tr w:rsidR="009D391E" w:rsidRPr="00671ECA" w14:paraId="10A02B52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1729595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E12DA0" w14:textId="249ABDC0" w:rsidR="009D391E" w:rsidRPr="00671ECA" w:rsidRDefault="009D391E" w:rsidP="009D391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  <w:r w:rsidR="00DF5876">
              <w:rPr>
                <w:rFonts w:cs="Arial"/>
                <w:noProof/>
                <w:sz w:val="18"/>
                <w:szCs w:val="18"/>
                <w14:ligatures w14:val="standardContextual"/>
              </w:rPr>
              <w:t>/siti</w:t>
            </w:r>
          </w:p>
        </w:tc>
      </w:tr>
      <w:tr w:rsidR="009D391E" w:rsidRPr="00671ECA" w14:paraId="46ADAE4B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BAA9FBF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BF585D" w14:textId="13EC165C" w:rsidR="009D391E" w:rsidRPr="00671ECA" w:rsidRDefault="00C35A4A" w:rsidP="006277B0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L’a</w:t>
            </w:r>
            <w:r w:rsidR="009D391E" w:rsidRPr="009D391E">
              <w:rPr>
                <w:rFonts w:cs="Arial"/>
                <w:sz w:val="18"/>
                <w:szCs w:val="18"/>
              </w:rPr>
              <w:t xml:space="preserve">umento delle concentrazioni di coliformi, nitrati, fosfati e ammonio nelle acque </w:t>
            </w:r>
            <w:r w:rsidR="00DF5876">
              <w:rPr>
                <w:rFonts w:cs="Arial"/>
                <w:sz w:val="18"/>
                <w:szCs w:val="18"/>
              </w:rPr>
              <w:t xml:space="preserve">interne e </w:t>
            </w:r>
            <w:r w:rsidR="009D391E" w:rsidRPr="009D391E">
              <w:rPr>
                <w:rFonts w:cs="Arial"/>
                <w:sz w:val="18"/>
                <w:szCs w:val="18"/>
              </w:rPr>
              <w:t>costiere che può favorire repentine fioriture di alghe in concomitanza dell’elevata affluenza turistica estiva, incidendo negativamente sui popolamenti di organismi bentonici</w:t>
            </w:r>
          </w:p>
        </w:tc>
      </w:tr>
      <w:tr w:rsidR="009D391E" w:rsidRPr="00671ECA" w14:paraId="3ACE2F69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0044A2B" w14:textId="77777777" w:rsidR="009D391E" w:rsidRPr="007F3563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7F3563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9DFBB6" w14:textId="52258EA0" w:rsidR="009D391E" w:rsidRPr="007F3563" w:rsidRDefault="009D391E" w:rsidP="006277B0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7F3563">
              <w:rPr>
                <w:rFonts w:cs="Arial"/>
                <w:sz w:val="18"/>
                <w:szCs w:val="18"/>
              </w:rPr>
              <w:t xml:space="preserve">Grado di conservazione delle </w:t>
            </w:r>
            <w:r w:rsidR="007F3563" w:rsidRPr="007F3563">
              <w:rPr>
                <w:rFonts w:cs="Arial"/>
                <w:sz w:val="18"/>
                <w:szCs w:val="18"/>
              </w:rPr>
              <w:t>popolazioni di organismi bentonici</w:t>
            </w:r>
          </w:p>
        </w:tc>
      </w:tr>
      <w:tr w:rsidR="009D391E" w:rsidRPr="00671ECA" w14:paraId="4D534905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FDB520" w14:textId="77777777" w:rsidR="009D391E" w:rsidRPr="007F3563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7F3563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A4845" w14:textId="398A7567" w:rsidR="009D391E" w:rsidRPr="007F3563" w:rsidRDefault="007F3563" w:rsidP="006277B0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7F3563">
              <w:rPr>
                <w:rFonts w:cs="Arial"/>
                <w:sz w:val="18"/>
                <w:szCs w:val="18"/>
              </w:rPr>
              <w:t xml:space="preserve">Diminuzione dell’inquinamento </w:t>
            </w:r>
            <w:r>
              <w:rPr>
                <w:rFonts w:cs="Arial"/>
                <w:sz w:val="18"/>
                <w:szCs w:val="18"/>
              </w:rPr>
              <w:t xml:space="preserve">delle acque </w:t>
            </w:r>
            <w:r w:rsidR="00DF5876">
              <w:rPr>
                <w:rFonts w:cs="Arial"/>
                <w:sz w:val="18"/>
                <w:szCs w:val="18"/>
              </w:rPr>
              <w:t xml:space="preserve">interne e </w:t>
            </w:r>
            <w:r>
              <w:rPr>
                <w:rFonts w:cs="Arial"/>
                <w:sz w:val="18"/>
                <w:szCs w:val="18"/>
              </w:rPr>
              <w:t>costiere negli habitat target</w:t>
            </w:r>
          </w:p>
        </w:tc>
      </w:tr>
      <w:tr w:rsidR="009D391E" w:rsidRPr="00671ECA" w14:paraId="628D292B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252960" w14:textId="77777777" w:rsidR="009D391E" w:rsidRPr="00671ECA" w:rsidRDefault="009D391E" w:rsidP="006277B0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32131" w14:textId="7D8FD151" w:rsidR="009D391E" w:rsidRPr="00671ECA" w:rsidRDefault="009D391E" w:rsidP="0007558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D391E">
              <w:rPr>
                <w:rFonts w:cs="Arial"/>
                <w:sz w:val="18"/>
                <w:szCs w:val="18"/>
              </w:rPr>
              <w:t xml:space="preserve">Incentivazione alla realizzazione di sistemi di </w:t>
            </w:r>
            <w:proofErr w:type="spellStart"/>
            <w:r w:rsidRPr="009D391E">
              <w:rPr>
                <w:rFonts w:cs="Arial"/>
                <w:sz w:val="18"/>
                <w:szCs w:val="18"/>
              </w:rPr>
              <w:t>biodepurazione</w:t>
            </w:r>
            <w:proofErr w:type="spellEnd"/>
            <w:r w:rsidRPr="009D391E">
              <w:rPr>
                <w:rFonts w:cs="Arial"/>
                <w:sz w:val="18"/>
                <w:szCs w:val="18"/>
              </w:rPr>
              <w:t xml:space="preserve"> delle acque reflue di scarichi domestici ed urbani al fine di </w:t>
            </w:r>
            <w:r w:rsidR="00DF5876">
              <w:rPr>
                <w:rFonts w:cs="Arial"/>
                <w:sz w:val="18"/>
                <w:szCs w:val="18"/>
              </w:rPr>
              <w:t xml:space="preserve">ridurre </w:t>
            </w:r>
            <w:r w:rsidRPr="009D391E">
              <w:rPr>
                <w:rFonts w:cs="Arial"/>
                <w:sz w:val="18"/>
                <w:szCs w:val="18"/>
              </w:rPr>
              <w:t xml:space="preserve">i nutrienti e </w:t>
            </w:r>
            <w:r w:rsidR="00DF5876">
              <w:rPr>
                <w:rFonts w:cs="Arial"/>
                <w:sz w:val="18"/>
                <w:szCs w:val="18"/>
              </w:rPr>
              <w:t>i</w:t>
            </w:r>
            <w:r w:rsidR="00DF5876" w:rsidRPr="009D391E">
              <w:rPr>
                <w:rFonts w:cs="Arial"/>
                <w:sz w:val="18"/>
                <w:szCs w:val="18"/>
              </w:rPr>
              <w:t xml:space="preserve">l </w:t>
            </w:r>
            <w:r w:rsidRPr="009D391E">
              <w:rPr>
                <w:rFonts w:cs="Arial"/>
                <w:sz w:val="18"/>
                <w:szCs w:val="18"/>
              </w:rPr>
              <w:t xml:space="preserve">carico batterico delle acque </w:t>
            </w:r>
            <w:r w:rsidR="00DF5876">
              <w:rPr>
                <w:rFonts w:cs="Arial"/>
                <w:sz w:val="18"/>
                <w:szCs w:val="18"/>
              </w:rPr>
              <w:t xml:space="preserve">interne e </w:t>
            </w:r>
            <w:r w:rsidRPr="009D391E">
              <w:rPr>
                <w:rFonts w:cs="Arial"/>
                <w:sz w:val="18"/>
                <w:szCs w:val="18"/>
              </w:rPr>
              <w:t>costiere</w:t>
            </w:r>
            <w:r w:rsidR="00DF5876">
              <w:rPr>
                <w:rFonts w:cs="Arial"/>
                <w:sz w:val="18"/>
                <w:szCs w:val="18"/>
              </w:rPr>
              <w:t>,</w:t>
            </w:r>
            <w:r w:rsidRPr="009D391E">
              <w:rPr>
                <w:rFonts w:cs="Arial"/>
                <w:sz w:val="18"/>
                <w:szCs w:val="18"/>
              </w:rPr>
              <w:t xml:space="preserve"> accentuato nel periodo estivo e conseguente ad un importante afflusso turistico.</w:t>
            </w:r>
          </w:p>
        </w:tc>
      </w:tr>
      <w:tr w:rsidR="007F3563" w:rsidRPr="00671ECA" w14:paraId="3FC86600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7144B0" w14:textId="77777777" w:rsidR="007F3563" w:rsidRPr="00671ECA" w:rsidRDefault="007F3563" w:rsidP="007F3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650DA0" w14:textId="115DFEA6" w:rsidR="007F3563" w:rsidRPr="00671ECA" w:rsidRDefault="007F3563" w:rsidP="007F3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Diminuzione del carico di coliformi, nitrati, fosfati e ammonio </w:t>
            </w:r>
            <w:r w:rsidR="00DF5876">
              <w:rPr>
                <w:rFonts w:cs="Arial"/>
                <w:sz w:val="18"/>
                <w:szCs w:val="18"/>
              </w:rPr>
              <w:t xml:space="preserve">nelle </w:t>
            </w:r>
            <w:r>
              <w:rPr>
                <w:rFonts w:cs="Arial"/>
                <w:sz w:val="18"/>
                <w:szCs w:val="18"/>
              </w:rPr>
              <w:t xml:space="preserve">acque </w:t>
            </w:r>
            <w:r w:rsidR="00DF5876">
              <w:rPr>
                <w:rFonts w:cs="Arial"/>
                <w:sz w:val="18"/>
                <w:szCs w:val="18"/>
              </w:rPr>
              <w:t xml:space="preserve">interne e </w:t>
            </w:r>
            <w:r>
              <w:rPr>
                <w:rFonts w:cs="Arial"/>
                <w:sz w:val="18"/>
                <w:szCs w:val="18"/>
              </w:rPr>
              <w:t>costiere</w:t>
            </w:r>
          </w:p>
        </w:tc>
      </w:tr>
      <w:tr w:rsidR="007F3563" w:rsidRPr="00671ECA" w14:paraId="55F2F227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FDF4A8" w14:textId="77777777" w:rsidR="007F3563" w:rsidRPr="00671ECA" w:rsidRDefault="007F3563" w:rsidP="007F3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F8D0C" w14:textId="5C939C6D" w:rsidR="007F3563" w:rsidRPr="00671ECA" w:rsidRDefault="00321B3D" w:rsidP="007F3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Settore turistico balneare</w:t>
            </w:r>
            <w:r w:rsidR="00DF5876">
              <w:rPr>
                <w:rFonts w:cs="Arial"/>
                <w:sz w:val="18"/>
                <w:szCs w:val="18"/>
              </w:rPr>
              <w:t xml:space="preserve"> e pesca</w:t>
            </w:r>
          </w:p>
        </w:tc>
      </w:tr>
      <w:tr w:rsidR="007F3563" w:rsidRPr="00671ECA" w14:paraId="22E52B4E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3EE4B0" w14:textId="77777777" w:rsidR="007F3563" w:rsidRPr="00671ECA" w:rsidRDefault="007F3563" w:rsidP="007F3563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D82A8C" w14:textId="16151266" w:rsidR="007F3563" w:rsidRPr="00671ECA" w:rsidRDefault="007F3563" w:rsidP="007F3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671ECA">
              <w:rPr>
                <w:rFonts w:cs="Arial"/>
                <w:sz w:val="18"/>
                <w:szCs w:val="18"/>
              </w:rPr>
              <w:t>Ente gestore</w:t>
            </w:r>
            <w:r w:rsidR="00DF5876">
              <w:rPr>
                <w:rFonts w:cs="Arial"/>
                <w:sz w:val="18"/>
                <w:szCs w:val="18"/>
              </w:rPr>
              <w:t xml:space="preserve">, Privati cittadini, ATO, </w:t>
            </w:r>
            <w:proofErr w:type="spellStart"/>
            <w:r w:rsidR="00DF5876">
              <w:rPr>
                <w:rFonts w:cs="Arial"/>
                <w:sz w:val="18"/>
                <w:szCs w:val="18"/>
              </w:rPr>
              <w:t>Vivaservizi</w:t>
            </w:r>
            <w:proofErr w:type="spellEnd"/>
            <w:r w:rsidR="00DF5876">
              <w:rPr>
                <w:rFonts w:cs="Arial"/>
                <w:sz w:val="18"/>
                <w:szCs w:val="18"/>
              </w:rPr>
              <w:t xml:space="preserve"> e altre aziende di servizi</w:t>
            </w:r>
          </w:p>
        </w:tc>
      </w:tr>
      <w:tr w:rsidR="007F3563" w:rsidRPr="00671ECA" w14:paraId="7F7280A3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BB1F49" w14:textId="77777777" w:rsidR="007F3563" w:rsidRPr="00671ECA" w:rsidRDefault="007F3563" w:rsidP="007F3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AC0617" w14:textId="6EC50616" w:rsidR="007F3563" w:rsidRPr="00671ECA" w:rsidRDefault="007F3563" w:rsidP="007F3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Media</w:t>
            </w:r>
          </w:p>
        </w:tc>
      </w:tr>
      <w:tr w:rsidR="007F3563" w:rsidRPr="00671ECA" w14:paraId="6DB9A003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BDD6B6" w14:textId="77777777" w:rsidR="007F3563" w:rsidRPr="003834C3" w:rsidRDefault="007F3563" w:rsidP="007F3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834C3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2FABB" w14:textId="62D761DF" w:rsidR="007F3563" w:rsidRPr="003834C3" w:rsidRDefault="00C35A4A" w:rsidP="007F3563">
            <w:pPr>
              <w:tabs>
                <w:tab w:val="left" w:pos="541"/>
              </w:tabs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3834C3">
              <w:rPr>
                <w:rFonts w:cs="Arial"/>
                <w:sz w:val="18"/>
                <w:szCs w:val="18"/>
              </w:rPr>
              <w:t>7 anni - (stima costo ad intervento – 4.000 €/intervento - numero 50 interventi previsti)</w:t>
            </w:r>
          </w:p>
        </w:tc>
      </w:tr>
      <w:tr w:rsidR="007F3563" w:rsidRPr="00671ECA" w14:paraId="4E3F0448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53C8941" w14:textId="77777777" w:rsidR="007F3563" w:rsidRPr="003834C3" w:rsidRDefault="007F3563" w:rsidP="007F3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834C3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6A4752" w14:textId="1A454BC9" w:rsidR="007F3563" w:rsidRPr="003834C3" w:rsidRDefault="00C35A4A" w:rsidP="007F3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3834C3">
              <w:rPr>
                <w:rFonts w:cs="Arial"/>
                <w:sz w:val="18"/>
                <w:szCs w:val="18"/>
              </w:rPr>
              <w:t xml:space="preserve">Potenziamento della </w:t>
            </w:r>
            <w:proofErr w:type="spellStart"/>
            <w:r w:rsidRPr="003834C3">
              <w:rPr>
                <w:rFonts w:cs="Arial"/>
                <w:sz w:val="18"/>
                <w:szCs w:val="18"/>
              </w:rPr>
              <w:t>biodepurazione</w:t>
            </w:r>
            <w:proofErr w:type="spellEnd"/>
            <w:r w:rsidRPr="003834C3">
              <w:rPr>
                <w:rFonts w:cs="Arial"/>
                <w:sz w:val="18"/>
                <w:szCs w:val="18"/>
              </w:rPr>
              <w:t xml:space="preserve"> delle acque reflue per il miglioramento della qualità degli scarichi nel Parco del Conero (priorità n. 3 - PAF)</w:t>
            </w:r>
          </w:p>
        </w:tc>
      </w:tr>
      <w:tr w:rsidR="007F3563" w:rsidRPr="00671ECA" w14:paraId="7BAF3757" w14:textId="77777777" w:rsidTr="006277B0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29422C8" w14:textId="77777777" w:rsidR="007F3563" w:rsidRPr="00671ECA" w:rsidRDefault="007F3563" w:rsidP="007F3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71ECA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0750AF" w14:textId="77777777" w:rsidR="007F3563" w:rsidRPr="00671ECA" w:rsidRDefault="007F3563" w:rsidP="007F3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bookmarkEnd w:id="0"/>
    </w:tbl>
    <w:p w14:paraId="2C173992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AC54C4A4"/>
    <w:lvl w:ilvl="0" w:tplc="F822EA02">
      <w:start w:val="1"/>
      <w:numFmt w:val="decimal"/>
      <w:suff w:val="nothing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1786539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F6"/>
    <w:rsid w:val="00075588"/>
    <w:rsid w:val="002764C6"/>
    <w:rsid w:val="00284C68"/>
    <w:rsid w:val="00321B3D"/>
    <w:rsid w:val="003834C3"/>
    <w:rsid w:val="00726991"/>
    <w:rsid w:val="007A01EF"/>
    <w:rsid w:val="007F3563"/>
    <w:rsid w:val="009772C4"/>
    <w:rsid w:val="009B3FF6"/>
    <w:rsid w:val="009D391E"/>
    <w:rsid w:val="00A47DFC"/>
    <w:rsid w:val="00AE7AE6"/>
    <w:rsid w:val="00B16EF6"/>
    <w:rsid w:val="00C35A4A"/>
    <w:rsid w:val="00D05702"/>
    <w:rsid w:val="00D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A228"/>
  <w15:chartTrackingRefBased/>
  <w15:docId w15:val="{079EA8F6-29E0-4061-BE76-5295EAD5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391E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3F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B3F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B3F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B3F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B3F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B3F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B3F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B3F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3F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B3F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B3FF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B3FF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B3FF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B3FF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B3FF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B3FF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B3F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B3F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B3FF6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B3F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B3F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B3FF6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9B3FF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B3FF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B3F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B3FF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B3FF6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9D391E"/>
  </w:style>
  <w:style w:type="paragraph" w:styleId="Revisione">
    <w:name w:val="Revision"/>
    <w:hidden/>
    <w:uiPriority w:val="99"/>
    <w:semiHidden/>
    <w:rsid w:val="00DF5876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DF58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5876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5876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58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5876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4</cp:revision>
  <dcterms:created xsi:type="dcterms:W3CDTF">2024-03-27T10:48:00Z</dcterms:created>
  <dcterms:modified xsi:type="dcterms:W3CDTF">2024-07-25T14:00:00Z</dcterms:modified>
</cp:coreProperties>
</file>